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B4" w:rsidRPr="006D5DDB" w:rsidRDefault="00B253B4" w:rsidP="00B253B4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6D5DDB">
        <w:rPr>
          <w:rFonts w:ascii="Times New Roman" w:hAnsi="Times New Roman" w:cs="Times New Roman"/>
          <w:b w:val="0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szCs w:val="22"/>
        </w:rPr>
        <w:t>4</w:t>
      </w:r>
      <w:r w:rsidRPr="006D5DDB">
        <w:rPr>
          <w:rFonts w:ascii="Times New Roman" w:hAnsi="Times New Roman" w:cs="Times New Roman"/>
          <w:b w:val="0"/>
          <w:szCs w:val="22"/>
        </w:rPr>
        <w:t xml:space="preserve"> </w:t>
      </w:r>
      <w:r w:rsidRPr="006D5DDB">
        <w:rPr>
          <w:rFonts w:ascii="Times New Roman" w:hAnsi="Times New Roman" w:cs="Times New Roman"/>
          <w:b w:val="0"/>
          <w:szCs w:val="22"/>
        </w:rPr>
        <w:br/>
        <w:t xml:space="preserve">к Технологической схеме предоставления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</w:p>
    <w:p w:rsidR="00B253B4" w:rsidRPr="006D5DDB" w:rsidRDefault="00B253B4" w:rsidP="00B253B4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6D5DDB"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</w:p>
    <w:p w:rsidR="00B253B4" w:rsidRDefault="00B253B4"/>
    <w:p w:rsidR="00B253B4" w:rsidRPr="00B253B4" w:rsidRDefault="00B253B4" w:rsidP="00B253B4">
      <w:pPr>
        <w:jc w:val="right"/>
        <w:rPr>
          <w:rFonts w:ascii="Times New Roman" w:hAnsi="Times New Roman" w:cs="Times New Roman"/>
        </w:rPr>
      </w:pPr>
      <w:r w:rsidRPr="00B253B4">
        <w:rPr>
          <w:rFonts w:ascii="Times New Roman" w:hAnsi="Times New Roman" w:cs="Times New Roman"/>
        </w:rPr>
        <w:t>ОБРАЗЕЦ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862"/>
        <w:gridCol w:w="2567"/>
        <w:gridCol w:w="5926"/>
      </w:tblGrid>
      <w:tr w:rsidR="002B06B0" w:rsidRPr="002B06B0" w:rsidTr="002B06B0">
        <w:trPr>
          <w:trHeight w:val="312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B06B0" w:rsidRPr="002B06B0" w:rsidTr="002B06B0">
        <w:trPr>
          <w:trHeight w:val="201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Федерации, в соответствии с Федеральным законом от 18 июля 2011 г. № 223-ФЗ «О закупках товаров, работ, услуг отдельными видами юридических лиц», по заданным заявителем параметрам</w:t>
            </w:r>
          </w:p>
        </w:tc>
      </w:tr>
      <w:tr w:rsidR="002B06B0" w:rsidRPr="002B06B0" w:rsidTr="00B253B4">
        <w:trPr>
          <w:trHeight w:val="91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6B0" w:rsidRPr="002B06B0" w:rsidRDefault="002B06B0" w:rsidP="00B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6B0" w:rsidRPr="002B06B0" w:rsidRDefault="002B06B0" w:rsidP="00B25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</w:t>
            </w:r>
          </w:p>
        </w:tc>
      </w:tr>
      <w:tr w:rsidR="002B06B0" w:rsidRPr="002B06B0" w:rsidTr="002B06B0">
        <w:trPr>
          <w:trHeight w:val="76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6B0" w:rsidRPr="002B06B0" w:rsidRDefault="002B06B0" w:rsidP="00B25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заявления от «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</w:t>
            </w: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сообщаем следующую информацию о:</w:t>
            </w:r>
          </w:p>
        </w:tc>
      </w:tr>
      <w:tr w:rsidR="002B06B0" w:rsidRPr="002B06B0" w:rsidTr="002B06B0">
        <w:trPr>
          <w:trHeight w:val="61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Заказчик 1: Акционерное общество "</w:t>
            </w:r>
            <w:proofErr w:type="spellStart"/>
            <w:r w:rsidRPr="002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Сибирь", г. Тюмень</w:t>
            </w:r>
          </w:p>
        </w:tc>
      </w:tr>
      <w:tr w:rsidR="002B06B0" w:rsidRPr="002B06B0" w:rsidTr="00B253B4">
        <w:trPr>
          <w:trHeight w:val="312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6B0" w:rsidRPr="002B06B0" w:rsidTr="00B253B4">
        <w:trPr>
          <w:trHeight w:val="55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сведений</w:t>
            </w:r>
          </w:p>
        </w:tc>
      </w:tr>
      <w:tr w:rsidR="002B06B0" w:rsidRPr="002B06B0" w:rsidTr="00B253B4">
        <w:trPr>
          <w:trHeight w:val="1695"/>
        </w:trPr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Процедурах закупки, установленных положением о закупках, утвержденным заказчиком, с указанием особенностей участия субъектов малого и среднего предпринимательства в закупках заказчика (представляются выписка из положения о закупках, содержащая особенности участия субъектов МСП в закупках заказчика; реквизиты документа, которым утверждено положение о закупках; ссылка в информационно-телекоммуникационной сети «Интернет», по которой размещено положение о закупках)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(протокол) Совета директоров АО «</w:t>
            </w:r>
            <w:proofErr w:type="spellStart"/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Сибирь»  от 16.06.2015 № 4</w:t>
            </w:r>
          </w:p>
        </w:tc>
      </w:tr>
      <w:tr w:rsidR="002B06B0" w:rsidRPr="002B06B0" w:rsidTr="00B253B4">
        <w:trPr>
          <w:trHeight w:val="55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утверждено положение о закупках</w:t>
            </w:r>
          </w:p>
        </w:tc>
      </w:tr>
      <w:tr w:rsidR="002B06B0" w:rsidRPr="002B06B0" w:rsidTr="00B253B4">
        <w:trPr>
          <w:trHeight w:val="193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http://zakupki.gov.ru/223/clause/public/order-clause/info/documents.html?clauseId=755&amp;clauseInfoId=207074&amp;epz=true</w:t>
            </w:r>
          </w:p>
        </w:tc>
      </w:tr>
      <w:tr w:rsidR="002B06B0" w:rsidRPr="002B06B0" w:rsidTr="00B253B4">
        <w:trPr>
          <w:trHeight w:val="57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размещено положение о закупках</w:t>
            </w:r>
          </w:p>
        </w:tc>
      </w:tr>
      <w:tr w:rsidR="002B06B0" w:rsidRPr="002B06B0" w:rsidTr="00B253B4">
        <w:trPr>
          <w:trHeight w:val="1860"/>
        </w:trPr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Утвержденной заказчиком программе партнерства между заказчиком и субъектами МСП (представляются выписка из программы партнерства между заказчиком и субъектами МСП, содержащая особенности участия субъектов МСП - участников программы партнерства в закупках; реквизиты документа, которым утверждена программа партнерства между заказчиком и субъектами МСП; ссылка в информационно-телекоммуникационной сети «Интернет», по которой размещена программа партнерства между заказчиком и субъектами МСП)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ОАО «АК «</w:t>
            </w:r>
            <w:proofErr w:type="spellStart"/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26.08.2015 № 155</w:t>
            </w:r>
          </w:p>
        </w:tc>
      </w:tr>
      <w:tr w:rsidR="002B06B0" w:rsidRPr="002B06B0" w:rsidTr="00B253B4">
        <w:trPr>
          <w:trHeight w:val="52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Реквизиты документа, которым утверждена программа партнерства между заказчиком и субъектами МСП</w:t>
            </w:r>
          </w:p>
        </w:tc>
      </w:tr>
      <w:tr w:rsidR="002B06B0" w:rsidRPr="002B06B0" w:rsidTr="00B253B4">
        <w:trPr>
          <w:trHeight w:val="186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http://www.transneft.ru/tenders/business/</w:t>
            </w:r>
          </w:p>
        </w:tc>
      </w:tr>
      <w:tr w:rsidR="002B06B0" w:rsidRPr="002B06B0" w:rsidTr="00B253B4">
        <w:trPr>
          <w:trHeight w:val="84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размещена программа партнерства между заказчиком и субъектами МСП</w:t>
            </w:r>
          </w:p>
        </w:tc>
      </w:tr>
      <w:tr w:rsidR="002B06B0" w:rsidRPr="002B06B0" w:rsidTr="00B253B4">
        <w:trPr>
          <w:trHeight w:val="300"/>
        </w:trPr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заказчиком мероприятий по обучению субъектов МСП участию в закупках  (представляются план-график  обучения субъектов МСП (при наличии); сведения о форме, теме, программе или курсе, сроках, дате, стоимости обучения, месте проведения мероприятия и т.д., возможности, способах и порядке регистрации участников обучения; 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обучения)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06B0" w:rsidRPr="002B06B0" w:rsidTr="00B253B4">
        <w:trPr>
          <w:trHeight w:val="24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Форма обучения</w:t>
            </w:r>
          </w:p>
        </w:tc>
      </w:tr>
      <w:tr w:rsidR="002B06B0" w:rsidRPr="002B06B0" w:rsidTr="00B253B4">
        <w:trPr>
          <w:trHeight w:val="72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06B0" w:rsidRPr="002B06B0" w:rsidTr="00B253B4">
        <w:trPr>
          <w:trHeight w:val="28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Тема обучения</w:t>
            </w:r>
          </w:p>
        </w:tc>
      </w:tr>
      <w:tr w:rsidR="002B06B0" w:rsidRPr="002B06B0" w:rsidTr="00B253B4">
        <w:trPr>
          <w:trHeight w:val="31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06B0" w:rsidRPr="002B06B0" w:rsidTr="00B253B4">
        <w:trPr>
          <w:trHeight w:val="28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Программа курс</w:t>
            </w:r>
          </w:p>
        </w:tc>
      </w:tr>
      <w:tr w:rsidR="002B06B0" w:rsidRPr="002B06B0" w:rsidTr="00B253B4">
        <w:trPr>
          <w:trHeight w:val="30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06B0" w:rsidRPr="002B06B0" w:rsidTr="00B253B4">
        <w:trPr>
          <w:trHeight w:val="28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Продолжительность обучения, кал. </w:t>
            </w:r>
            <w:proofErr w:type="spellStart"/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дн</w:t>
            </w:r>
            <w:proofErr w:type="spellEnd"/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</w:tr>
      <w:tr w:rsidR="002B06B0" w:rsidRPr="002B06B0" w:rsidTr="00B253B4">
        <w:trPr>
          <w:trHeight w:val="30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06B0" w:rsidRPr="002B06B0" w:rsidTr="00B253B4">
        <w:trPr>
          <w:trHeight w:val="28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Дата начала обучения</w:t>
            </w:r>
          </w:p>
        </w:tc>
      </w:tr>
      <w:tr w:rsidR="002B06B0" w:rsidRPr="002B06B0" w:rsidTr="00B253B4">
        <w:trPr>
          <w:trHeight w:val="30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06B0" w:rsidRPr="002B06B0" w:rsidTr="00B253B4">
        <w:trPr>
          <w:trHeight w:val="28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Стоимость обучения, руб.</w:t>
            </w:r>
          </w:p>
        </w:tc>
      </w:tr>
      <w:tr w:rsidR="002B06B0" w:rsidRPr="002B06B0" w:rsidTr="00B253B4">
        <w:trPr>
          <w:trHeight w:val="63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06B0" w:rsidRPr="002B06B0" w:rsidTr="00B253B4">
        <w:trPr>
          <w:trHeight w:val="25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Место проведения (адрес)</w:t>
            </w:r>
          </w:p>
        </w:tc>
      </w:tr>
      <w:tr w:rsidR="002B06B0" w:rsidRPr="002B06B0" w:rsidTr="00B253B4">
        <w:trPr>
          <w:trHeight w:val="72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06B0" w:rsidRPr="002B06B0" w:rsidTr="00B253B4">
        <w:trPr>
          <w:trHeight w:val="27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Способ и порядок регистрации участников обучения</w:t>
            </w:r>
          </w:p>
        </w:tc>
      </w:tr>
      <w:tr w:rsidR="002B06B0" w:rsidRPr="002B06B0" w:rsidTr="00B253B4">
        <w:trPr>
          <w:trHeight w:val="103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открытых источниках на официальных информационных ресурсах запрашиваемая информация отсутствует</w:t>
            </w:r>
          </w:p>
        </w:tc>
      </w:tr>
      <w:tr w:rsidR="002B06B0" w:rsidRPr="002B06B0" w:rsidTr="00B253B4">
        <w:trPr>
          <w:trHeight w:val="97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Ссылка в информационно-телекоммуникационной сети «Интернет», по которой размещены информация по проведению обучения субъектов МСП участию в закупках и регистрации участников обучения</w:t>
            </w:r>
          </w:p>
        </w:tc>
      </w:tr>
      <w:tr w:rsidR="002B06B0" w:rsidRPr="002B06B0" w:rsidTr="002B06B0">
        <w:trPr>
          <w:trHeight w:val="801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2B06B0" w:rsidRPr="002B06B0" w:rsidTr="00B253B4">
        <w:trPr>
          <w:trHeight w:val="540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Подпись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Ф.И.О.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B0" w:rsidRPr="002B06B0" w:rsidRDefault="002B06B0" w:rsidP="002B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Должность</w:t>
            </w:r>
          </w:p>
        </w:tc>
      </w:tr>
      <w:tr w:rsidR="002B06B0" w:rsidRPr="002B06B0" w:rsidTr="002B06B0">
        <w:trPr>
          <w:trHeight w:val="999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B0" w:rsidRPr="002B06B0" w:rsidRDefault="002B06B0" w:rsidP="002B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Если, после получения результата предоставления Услуги, у Вас остались вопросы, Вы можете обратиться в АО «Корпорация «МСП» через сайт www.acgrf.ru, раздел «Задать вопрос».</w:t>
            </w:r>
          </w:p>
        </w:tc>
      </w:tr>
    </w:tbl>
    <w:p w:rsidR="00AA001E" w:rsidRDefault="00AA001E"/>
    <w:sectPr w:rsidR="00AA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B0"/>
    <w:rsid w:val="001C4CCD"/>
    <w:rsid w:val="002B06B0"/>
    <w:rsid w:val="00AA001E"/>
    <w:rsid w:val="00B253B4"/>
    <w:rsid w:val="00E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33EE"/>
  <w15:chartTrackingRefBased/>
  <w15:docId w15:val="{E51F7472-3FD3-40DE-8EE0-9AC0514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5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Негрей Алексей Евгеньевич</dc:creator>
  <cp:keywords/>
  <dc:description/>
  <cp:lastModifiedBy>Яковлева Наталья Андреевна</cp:lastModifiedBy>
  <cp:revision>3</cp:revision>
  <dcterms:created xsi:type="dcterms:W3CDTF">2016-03-31T15:58:00Z</dcterms:created>
  <dcterms:modified xsi:type="dcterms:W3CDTF">2016-03-31T16:00:00Z</dcterms:modified>
</cp:coreProperties>
</file>